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35388" w14:textId="77777777" w:rsidR="001C4C47" w:rsidRDefault="001C4C47" w:rsidP="001C4C47">
      <w:r>
        <w:t>Centar za pomoć u kući Otočac</w:t>
      </w:r>
    </w:p>
    <w:p w14:paraId="1A085E0D" w14:textId="77777777" w:rsidR="001C4C47" w:rsidRDefault="001C4C47" w:rsidP="001C4C47">
      <w:r>
        <w:t>Trg Dr. Franje Tuđmana 4</w:t>
      </w:r>
    </w:p>
    <w:p w14:paraId="4E0CE3CD" w14:textId="6CCE791D" w:rsidR="001C4C47" w:rsidRDefault="001C4C47" w:rsidP="001C4C47">
      <w:r>
        <w:t>53220 Otočac</w:t>
      </w:r>
      <w:r w:rsidR="00745A91">
        <w:t xml:space="preserve">                                                            </w:t>
      </w:r>
    </w:p>
    <w:p w14:paraId="411A3414" w14:textId="1FEECB66" w:rsidR="0043662B" w:rsidRDefault="001C4C47" w:rsidP="001C4C47">
      <w:r>
        <w:t>OIB:19080692772</w:t>
      </w:r>
      <w:r>
        <w:tab/>
      </w:r>
    </w:p>
    <w:p w14:paraId="26FDBD41" w14:textId="6DEC0855" w:rsidR="0019288E" w:rsidRDefault="0019288E" w:rsidP="001C4C47">
      <w:r>
        <w:t>Otočac, 10.07.2024.</w:t>
      </w:r>
      <w:bookmarkStart w:id="0" w:name="_GoBack"/>
      <w:bookmarkEnd w:id="0"/>
    </w:p>
    <w:p w14:paraId="25A661BF" w14:textId="025CC830" w:rsidR="0043662B" w:rsidRDefault="0043662B" w:rsidP="001C4C47">
      <w:pPr>
        <w:rPr>
          <w:b/>
        </w:rPr>
      </w:pPr>
      <w:r>
        <w:t xml:space="preserve">                                               </w:t>
      </w:r>
      <w:r w:rsidR="001C4C47">
        <w:tab/>
      </w:r>
      <w:r w:rsidR="000E320B">
        <w:t xml:space="preserve"> </w:t>
      </w:r>
      <w:r w:rsidR="001C4C47">
        <w:rPr>
          <w:b/>
        </w:rPr>
        <w:t>BILJEŠKA UZ FINANCIJSKI IZVJEŠTAJ ZA RAZDOBLJ</w:t>
      </w:r>
      <w:r>
        <w:rPr>
          <w:b/>
        </w:rPr>
        <w:t>E</w:t>
      </w:r>
    </w:p>
    <w:p w14:paraId="27AA80D3" w14:textId="69881BFB" w:rsidR="00745A91" w:rsidRDefault="001C4C47" w:rsidP="001C4C47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0E320B">
        <w:rPr>
          <w:b/>
        </w:rPr>
        <w:t xml:space="preserve"> </w:t>
      </w:r>
    </w:p>
    <w:p w14:paraId="58A8C7BF" w14:textId="5B70F99B" w:rsidR="001C4C47" w:rsidRDefault="000E320B" w:rsidP="001C4C47">
      <w:pPr>
        <w:rPr>
          <w:b/>
        </w:rPr>
      </w:pPr>
      <w:r>
        <w:rPr>
          <w:b/>
        </w:rPr>
        <w:t xml:space="preserve">                  </w:t>
      </w:r>
      <w:r w:rsidR="00745A91">
        <w:rPr>
          <w:b/>
        </w:rPr>
        <w:t xml:space="preserve">                                           </w:t>
      </w:r>
      <w:r>
        <w:rPr>
          <w:b/>
        </w:rPr>
        <w:t xml:space="preserve">  </w:t>
      </w:r>
      <w:r w:rsidR="001C4C47">
        <w:rPr>
          <w:b/>
        </w:rPr>
        <w:t>OD 01.01.20</w:t>
      </w:r>
      <w:r w:rsidR="00BA6FFC">
        <w:rPr>
          <w:b/>
        </w:rPr>
        <w:t>2</w:t>
      </w:r>
      <w:r w:rsidR="0019288E">
        <w:rPr>
          <w:b/>
        </w:rPr>
        <w:t>4</w:t>
      </w:r>
      <w:r w:rsidR="001C4C47">
        <w:rPr>
          <w:b/>
        </w:rPr>
        <w:t>-30.06.20</w:t>
      </w:r>
      <w:r w:rsidR="00BA6FFC">
        <w:rPr>
          <w:b/>
        </w:rPr>
        <w:t>2</w:t>
      </w:r>
      <w:r w:rsidR="0019288E">
        <w:rPr>
          <w:b/>
        </w:rPr>
        <w:t>4</w:t>
      </w:r>
      <w:r w:rsidR="001C4C47">
        <w:rPr>
          <w:b/>
        </w:rPr>
        <w:t>. GODINE</w:t>
      </w:r>
    </w:p>
    <w:p w14:paraId="06FD2F4C" w14:textId="3A0C1B40" w:rsidR="0043662B" w:rsidRDefault="001C4C47" w:rsidP="001C4C47">
      <w:pPr>
        <w:rPr>
          <w:b/>
        </w:rPr>
      </w:pPr>
      <w:r>
        <w:rPr>
          <w:b/>
        </w:rPr>
        <w:t>PRIHODI:</w:t>
      </w:r>
      <w:r w:rsidR="00745A91">
        <w:rPr>
          <w:b/>
        </w:rPr>
        <w:t xml:space="preserve">     </w:t>
      </w:r>
    </w:p>
    <w:p w14:paraId="5E03D9E1" w14:textId="79C1483C" w:rsidR="001C4C47" w:rsidRDefault="00745A91" w:rsidP="001C4C47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CA715E" w14:textId="77777777" w:rsidR="001C4C47" w:rsidRDefault="001C4C47" w:rsidP="001C4C47">
      <w:r>
        <w:t>Centar za pomoć u kući financira se iz Proračuna Grada Otočca, Ministarstva socijalne politike i mladih, te participacije korisnika. Temeljem Ugovora o pružanju socijalne pomoći između Ministarstva socijalne politike i mladih Zagreb (KLASA:550-01/14-03/83, URBROJ:519-05-2-1/3-14-2 od 05.svibnja 2014. godine na području grada Otočca uspješno se provodi program pružanja usluga pomoći u kući.</w:t>
      </w:r>
    </w:p>
    <w:p w14:paraId="00CDFF21" w14:textId="77777777" w:rsidR="0043662B" w:rsidRDefault="0043662B" w:rsidP="001C4C47"/>
    <w:p w14:paraId="4A81EB55" w14:textId="25DF7C5A" w:rsidR="001C4C47" w:rsidRDefault="001C4C47" w:rsidP="001C4C47">
      <w:r>
        <w:t>Prihodi su ostvareni prema predviđenom financijskom planu. U razdoblju od 01.01-30.06.20</w:t>
      </w:r>
      <w:r w:rsidR="00BA6FFC">
        <w:t>2</w:t>
      </w:r>
      <w:r w:rsidR="0019288E">
        <w:t>4</w:t>
      </w:r>
      <w:r>
        <w:t xml:space="preserve">. godine prihodi su ostvareni u iznosu od </w:t>
      </w:r>
      <w:r w:rsidR="0019288E">
        <w:rPr>
          <w:b/>
        </w:rPr>
        <w:t xml:space="preserve">39.271,60 </w:t>
      </w:r>
      <w:proofErr w:type="spellStart"/>
      <w:r w:rsidR="006B509C" w:rsidRPr="006B509C">
        <w:rPr>
          <w:b/>
          <w:bCs/>
        </w:rPr>
        <w:t>eur</w:t>
      </w:r>
      <w:proofErr w:type="spellEnd"/>
      <w:r w:rsidR="006B509C">
        <w:t xml:space="preserve"> </w:t>
      </w:r>
      <w:r>
        <w:t xml:space="preserve">što </w:t>
      </w:r>
      <w:r w:rsidR="00BA6FFC">
        <w:t xml:space="preserve">je </w:t>
      </w:r>
      <w:r>
        <w:t xml:space="preserve">prikazano na </w:t>
      </w:r>
      <w:r w:rsidR="00DA546E">
        <w:t xml:space="preserve">PR-RAS </w:t>
      </w:r>
      <w:r w:rsidR="0073451E">
        <w:t>šifra</w:t>
      </w:r>
      <w:r>
        <w:t xml:space="preserve"> </w:t>
      </w:r>
      <w:r w:rsidR="0073451E">
        <w:t>6</w:t>
      </w:r>
      <w:r>
        <w:t xml:space="preserve"> i rashodi u iznosu od </w:t>
      </w:r>
      <w:r w:rsidR="0019288E">
        <w:rPr>
          <w:b/>
        </w:rPr>
        <w:t>36.166,60</w:t>
      </w:r>
      <w:r>
        <w:t xml:space="preserve"> </w:t>
      </w:r>
      <w:proofErr w:type="spellStart"/>
      <w:r w:rsidR="006B509C" w:rsidRPr="006B509C">
        <w:rPr>
          <w:b/>
          <w:bCs/>
        </w:rPr>
        <w:t>eur</w:t>
      </w:r>
      <w:proofErr w:type="spellEnd"/>
      <w:r>
        <w:t xml:space="preserve"> što je prikazano na izvještaju </w:t>
      </w:r>
      <w:bookmarkStart w:id="1" w:name="_Hlk107985275"/>
      <w:r>
        <w:t xml:space="preserve">PR-RAS </w:t>
      </w:r>
      <w:bookmarkEnd w:id="1"/>
      <w:r w:rsidR="00DA546E">
        <w:t>šifra 3</w:t>
      </w:r>
      <w:r w:rsidR="0019288E">
        <w:t>.</w:t>
      </w:r>
      <w:r w:rsidR="006B509C">
        <w:t xml:space="preserve"> </w:t>
      </w:r>
      <w:r>
        <w:t>U tom razdoblju u Centru za pomoć u kući Otočac rad</w:t>
      </w:r>
      <w:r w:rsidR="0032776F">
        <w:t xml:space="preserve">e 3 zaposlenika U </w:t>
      </w:r>
      <w:bookmarkStart w:id="2" w:name="_Hlk107985335"/>
      <w:r w:rsidR="00ED4D85">
        <w:t xml:space="preserve">obrascu PR-RAS na šifri </w:t>
      </w:r>
      <w:bookmarkEnd w:id="2"/>
      <w:r w:rsidR="00ED4D85">
        <w:t>6</w:t>
      </w:r>
      <w:r w:rsidR="007039BC">
        <w:t>5</w:t>
      </w:r>
      <w:r>
        <w:t xml:space="preserve"> zabilježen </w:t>
      </w:r>
      <w:r w:rsidR="007039BC">
        <w:t xml:space="preserve">je </w:t>
      </w:r>
      <w:r>
        <w:t xml:space="preserve">iznos od </w:t>
      </w:r>
      <w:r w:rsidR="0019288E">
        <w:rPr>
          <w:b/>
        </w:rPr>
        <w:t>1091,25</w:t>
      </w:r>
      <w:r w:rsidR="00D93D18">
        <w:rPr>
          <w:b/>
        </w:rPr>
        <w:t xml:space="preserve"> </w:t>
      </w:r>
      <w:proofErr w:type="spellStart"/>
      <w:r w:rsidR="00D93D18">
        <w:rPr>
          <w:b/>
        </w:rPr>
        <w:t>eur</w:t>
      </w:r>
      <w:proofErr w:type="spellEnd"/>
      <w:r>
        <w:t xml:space="preserve"> </w:t>
      </w:r>
      <w:r w:rsidR="001C52FB">
        <w:t xml:space="preserve">a </w:t>
      </w:r>
      <w:r>
        <w:t>odnosi se na uplatu korisnika centra prihod od izlaznih računa za pružanje usluga obavljanje kućanskih poslova,</w:t>
      </w:r>
    </w:p>
    <w:p w14:paraId="752DF9C3" w14:textId="28007293" w:rsidR="001C4C47" w:rsidRDefault="007039BC" w:rsidP="001C4C47">
      <w:r>
        <w:t xml:space="preserve">U obrascu PR-RAS na šifri 63 zabilježen je </w:t>
      </w:r>
      <w:r w:rsidR="001C4C47">
        <w:t xml:space="preserve">iznos od </w:t>
      </w:r>
      <w:r w:rsidR="0019288E">
        <w:rPr>
          <w:b/>
        </w:rPr>
        <w:t>11.080,60</w:t>
      </w:r>
      <w:r w:rsidR="001C4C47">
        <w:t xml:space="preserve"> </w:t>
      </w:r>
      <w:proofErr w:type="spellStart"/>
      <w:r w:rsidR="004C0239" w:rsidRPr="004C0239">
        <w:rPr>
          <w:b/>
          <w:bCs/>
        </w:rPr>
        <w:t>eur</w:t>
      </w:r>
      <w:proofErr w:type="spellEnd"/>
      <w:r w:rsidR="001C4C47">
        <w:t xml:space="preserve"> </w:t>
      </w:r>
      <w:r>
        <w:t>a odnose se na</w:t>
      </w:r>
      <w:r w:rsidR="001C4C47">
        <w:t xml:space="preserve"> prihod</w:t>
      </w:r>
      <w:r>
        <w:t>e</w:t>
      </w:r>
      <w:r w:rsidR="001C4C47">
        <w:t xml:space="preserve"> od Ministarstva socijalne politike i mladih</w:t>
      </w:r>
    </w:p>
    <w:p w14:paraId="7FD39E87" w14:textId="7D9121F1" w:rsidR="001C4C47" w:rsidRDefault="001C4C47" w:rsidP="001C4C47">
      <w:r>
        <w:t>iz</w:t>
      </w:r>
      <w:r w:rsidR="007039BC" w:rsidRPr="007039BC">
        <w:t xml:space="preserve"> </w:t>
      </w:r>
      <w:r w:rsidR="007039BC">
        <w:t>U obrascu PR-RAS na šifri</w:t>
      </w:r>
      <w:r w:rsidR="00996841">
        <w:t xml:space="preserve"> 67 zabilježen je </w:t>
      </w:r>
      <w:r w:rsidR="007039BC">
        <w:t xml:space="preserve"> </w:t>
      </w:r>
      <w:r w:rsidR="00996841">
        <w:t>iz</w:t>
      </w:r>
      <w:r>
        <w:t xml:space="preserve">nos od </w:t>
      </w:r>
      <w:r w:rsidR="0019288E">
        <w:rPr>
          <w:b/>
        </w:rPr>
        <w:t>27.099,75</w:t>
      </w:r>
      <w:r>
        <w:t xml:space="preserve"> </w:t>
      </w:r>
      <w:proofErr w:type="spellStart"/>
      <w:r w:rsidR="004C0239" w:rsidRPr="004C0239">
        <w:rPr>
          <w:b/>
          <w:bCs/>
        </w:rPr>
        <w:t>eur</w:t>
      </w:r>
      <w:proofErr w:type="spellEnd"/>
      <w:r w:rsidR="004C0239">
        <w:t xml:space="preserve"> </w:t>
      </w:r>
      <w:r w:rsidR="00996841">
        <w:t>a odnose se na prihode</w:t>
      </w:r>
      <w:r>
        <w:t xml:space="preserve"> proračuna Grada Otočca</w:t>
      </w:r>
    </w:p>
    <w:p w14:paraId="1AD5FE74" w14:textId="77777777" w:rsidR="0043662B" w:rsidRDefault="0043662B" w:rsidP="001C4C47"/>
    <w:p w14:paraId="7475A86F" w14:textId="77777777" w:rsidR="001C4C47" w:rsidRDefault="001C4C47" w:rsidP="001C4C47">
      <w:pPr>
        <w:rPr>
          <w:b/>
        </w:rPr>
      </w:pPr>
      <w:r w:rsidRPr="00BB275B">
        <w:rPr>
          <w:b/>
        </w:rPr>
        <w:t>RASHODI</w:t>
      </w:r>
      <w:r>
        <w:rPr>
          <w:b/>
        </w:rPr>
        <w:t>:</w:t>
      </w:r>
    </w:p>
    <w:p w14:paraId="60CBB337" w14:textId="3F635701" w:rsidR="001C4C47" w:rsidRDefault="001C4C47" w:rsidP="001C4C47">
      <w:r>
        <w:t xml:space="preserve">Rashodi se odnose na plaće zaposlenih, materijalne </w:t>
      </w:r>
      <w:r w:rsidR="004C0239">
        <w:t>,</w:t>
      </w:r>
      <w:r>
        <w:t>financijske</w:t>
      </w:r>
      <w:r w:rsidR="004C0239">
        <w:t>,</w:t>
      </w:r>
      <w:r>
        <w:t xml:space="preserve"> </w:t>
      </w:r>
      <w:r w:rsidR="004C0239">
        <w:t xml:space="preserve">i rashode za nabavu nefinancijske imovine </w:t>
      </w:r>
    </w:p>
    <w:p w14:paraId="01A73FCB" w14:textId="74A802D6" w:rsidR="001C4C47" w:rsidRDefault="001C4C47" w:rsidP="001C4C47">
      <w:r>
        <w:t xml:space="preserve">Rashod za zaposlenike </w:t>
      </w:r>
      <w:r w:rsidR="00694D1B">
        <w:t>šifra 31</w:t>
      </w:r>
      <w:r>
        <w:t xml:space="preserve"> </w:t>
      </w:r>
      <w:r w:rsidR="0019288E">
        <w:t xml:space="preserve"> </w:t>
      </w:r>
      <w:r w:rsidR="004C0239">
        <w:rPr>
          <w:b/>
        </w:rPr>
        <w:t>2</w:t>
      </w:r>
      <w:r w:rsidR="0019288E">
        <w:rPr>
          <w:b/>
        </w:rPr>
        <w:t>7.999,75</w:t>
      </w:r>
      <w:r>
        <w:t xml:space="preserve"> </w:t>
      </w:r>
      <w:proofErr w:type="spellStart"/>
      <w:r w:rsidR="004C0239">
        <w:t>eur</w:t>
      </w:r>
      <w:proofErr w:type="spellEnd"/>
      <w:r>
        <w:t>,</w:t>
      </w:r>
    </w:p>
    <w:p w14:paraId="0846F710" w14:textId="4FFF1CC8" w:rsidR="001C4C47" w:rsidRDefault="001C4C47" w:rsidP="001C4C47">
      <w:r>
        <w:t xml:space="preserve">Materijalni rashodi </w:t>
      </w:r>
      <w:r w:rsidR="00694D1B">
        <w:t xml:space="preserve">šifra 32 </w:t>
      </w:r>
      <w:r>
        <w:t xml:space="preserve"> </w:t>
      </w:r>
      <w:r w:rsidR="0019288E">
        <w:rPr>
          <w:b/>
        </w:rPr>
        <w:t>5.053,15</w:t>
      </w:r>
      <w:r>
        <w:rPr>
          <w:b/>
        </w:rPr>
        <w:t xml:space="preserve"> </w:t>
      </w:r>
      <w:proofErr w:type="spellStart"/>
      <w:r w:rsidR="004C0239">
        <w:t>eur</w:t>
      </w:r>
      <w:proofErr w:type="spellEnd"/>
      <w:r>
        <w:t>,</w:t>
      </w:r>
    </w:p>
    <w:p w14:paraId="2580C9A7" w14:textId="09354F9A" w:rsidR="001C4C47" w:rsidRDefault="001C4C47" w:rsidP="001C4C47">
      <w:r>
        <w:t xml:space="preserve">Financijski rashodi  </w:t>
      </w:r>
      <w:r w:rsidR="00694D1B">
        <w:t>šifra 34</w:t>
      </w:r>
      <w:r>
        <w:t xml:space="preserve"> </w:t>
      </w:r>
      <w:r w:rsidR="0019288E">
        <w:t xml:space="preserve"> 113,70</w:t>
      </w:r>
      <w:r w:rsidRPr="00BD2C9F">
        <w:rPr>
          <w:b/>
        </w:rPr>
        <w:t xml:space="preserve"> </w:t>
      </w:r>
      <w:proofErr w:type="spellStart"/>
      <w:r w:rsidR="00410FBC">
        <w:t>eur</w:t>
      </w:r>
      <w:proofErr w:type="spellEnd"/>
    </w:p>
    <w:p w14:paraId="58C4CA6B" w14:textId="04F601C3" w:rsidR="001C4C47" w:rsidRPr="0052765E" w:rsidRDefault="00411632" w:rsidP="001C4C47">
      <w:pPr>
        <w:rPr>
          <w:u w:val="single"/>
        </w:rPr>
      </w:pPr>
      <w:r>
        <w:rPr>
          <w:u w:val="single"/>
        </w:rPr>
        <w:t xml:space="preserve">Šifra X004 </w:t>
      </w:r>
      <w:r w:rsidR="001C4C47" w:rsidRPr="0052765E">
        <w:rPr>
          <w:u w:val="single"/>
        </w:rPr>
        <w:t>-Objašnjava Višak/Manjak prihoda poslovanja</w:t>
      </w:r>
    </w:p>
    <w:p w14:paraId="10965CA7" w14:textId="0D3360F6" w:rsidR="001C4C47" w:rsidRDefault="001C4C47" w:rsidP="001C4C47">
      <w:r>
        <w:t>Za period od 01.01</w:t>
      </w:r>
      <w:r w:rsidR="00BA6FFC">
        <w:t>.-30.06.202</w:t>
      </w:r>
      <w:r w:rsidR="00411632">
        <w:t>3</w:t>
      </w:r>
      <w:r>
        <w:t xml:space="preserve">. iskazan je </w:t>
      </w:r>
      <w:r w:rsidR="00BA6FFC">
        <w:t xml:space="preserve">višak </w:t>
      </w:r>
      <w:r>
        <w:t xml:space="preserve">prihoda od </w:t>
      </w:r>
      <w:r w:rsidR="0019288E">
        <w:rPr>
          <w:b/>
        </w:rPr>
        <w:t>6.105,00</w:t>
      </w:r>
      <w:r w:rsidR="00745A91">
        <w:rPr>
          <w:b/>
        </w:rPr>
        <w:t>eur</w:t>
      </w:r>
      <w:r w:rsidR="00B60274">
        <w:rPr>
          <w:b/>
        </w:rPr>
        <w:t xml:space="preserve"> </w:t>
      </w:r>
      <w:r>
        <w:rPr>
          <w:b/>
        </w:rPr>
        <w:t xml:space="preserve"> </w:t>
      </w:r>
      <w:r w:rsidR="00B60274">
        <w:t>šifra X00</w:t>
      </w:r>
      <w:r w:rsidR="00FE118E">
        <w:t>4</w:t>
      </w:r>
      <w:r w:rsidR="00B60274">
        <w:t xml:space="preserve"> u obrascu </w:t>
      </w:r>
      <w:r w:rsidR="000E320B">
        <w:t>PR-RAS</w:t>
      </w:r>
    </w:p>
    <w:p w14:paraId="7772424D" w14:textId="77777777" w:rsidR="0043662B" w:rsidRDefault="0043662B" w:rsidP="001C4C47"/>
    <w:p w14:paraId="76967EC9" w14:textId="77777777" w:rsidR="0043662B" w:rsidRDefault="0043662B" w:rsidP="001C4C47"/>
    <w:p w14:paraId="736D3281" w14:textId="77777777" w:rsidR="001C4C47" w:rsidRDefault="001C4C47" w:rsidP="001C4C47">
      <w:pPr>
        <w:rPr>
          <w:b/>
        </w:rPr>
      </w:pPr>
      <w:r w:rsidRPr="0052765E">
        <w:rPr>
          <w:b/>
        </w:rPr>
        <w:t>Bilješke uz izvještaj o obvezama</w:t>
      </w:r>
    </w:p>
    <w:p w14:paraId="1F1B182D" w14:textId="77777777" w:rsidR="0043662B" w:rsidRDefault="0043662B" w:rsidP="001C4C47">
      <w:pPr>
        <w:rPr>
          <w:b/>
        </w:rPr>
      </w:pPr>
    </w:p>
    <w:p w14:paraId="3F3775C6" w14:textId="3331FE1F" w:rsidR="001C4C47" w:rsidRDefault="001C4C47" w:rsidP="001C4C47">
      <w:r w:rsidRPr="0052765E">
        <w:t>Stanje obveza na kraju izvještajnog razdoblja iznosi</w:t>
      </w:r>
      <w:r>
        <w:t xml:space="preserve">  </w:t>
      </w:r>
      <w:r w:rsidR="00745A91">
        <w:rPr>
          <w:b/>
        </w:rPr>
        <w:t>4.</w:t>
      </w:r>
      <w:r w:rsidR="0019288E">
        <w:rPr>
          <w:b/>
        </w:rPr>
        <w:t>247,75</w:t>
      </w:r>
      <w:r w:rsidR="00BA6FFC">
        <w:t xml:space="preserve"> </w:t>
      </w:r>
      <w:proofErr w:type="spellStart"/>
      <w:r w:rsidR="00745A91">
        <w:t>eur,</w:t>
      </w:r>
      <w:r w:rsidR="00BA6FFC">
        <w:t>a</w:t>
      </w:r>
      <w:proofErr w:type="spellEnd"/>
      <w:r w:rsidR="00BA6FFC">
        <w:t xml:space="preserve"> odnose se na </w:t>
      </w:r>
      <w:proofErr w:type="spellStart"/>
      <w:r w:rsidR="00BA6FFC">
        <w:t>na</w:t>
      </w:r>
      <w:proofErr w:type="spellEnd"/>
      <w:r w:rsidR="00BA6FFC">
        <w:t xml:space="preserve"> plaće zaposle</w:t>
      </w:r>
      <w:r w:rsidR="0019288E">
        <w:t>nih.</w:t>
      </w:r>
    </w:p>
    <w:p w14:paraId="2B6779A6" w14:textId="77777777" w:rsidR="0043662B" w:rsidRDefault="0043662B" w:rsidP="001C4C47"/>
    <w:p w14:paraId="4DAE10F5" w14:textId="77777777" w:rsidR="001C4C47" w:rsidRDefault="001C4C47" w:rsidP="001C4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 </w:t>
      </w:r>
    </w:p>
    <w:p w14:paraId="29CD73A7" w14:textId="77777777" w:rsidR="001C4C47" w:rsidRPr="00BB275B" w:rsidRDefault="001C4C47" w:rsidP="001C4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Slavica </w:t>
      </w:r>
      <w:proofErr w:type="spellStart"/>
      <w:r>
        <w:t>Bobinac</w:t>
      </w:r>
      <w:proofErr w:type="spellEnd"/>
    </w:p>
    <w:p w14:paraId="49DA8FAE" w14:textId="77777777" w:rsidR="001C4C47" w:rsidRDefault="001C4C47" w:rsidP="001C4C47"/>
    <w:p w14:paraId="60C6E106" w14:textId="77777777" w:rsidR="00A609FF" w:rsidRDefault="0019288E"/>
    <w:sectPr w:rsidR="00A6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47"/>
    <w:rsid w:val="000E320B"/>
    <w:rsid w:val="000E4638"/>
    <w:rsid w:val="0019288E"/>
    <w:rsid w:val="001C4C47"/>
    <w:rsid w:val="001C52FB"/>
    <w:rsid w:val="001C6083"/>
    <w:rsid w:val="0032611E"/>
    <w:rsid w:val="0032776F"/>
    <w:rsid w:val="00410FBC"/>
    <w:rsid w:val="00411632"/>
    <w:rsid w:val="0043662B"/>
    <w:rsid w:val="004C0239"/>
    <w:rsid w:val="0067293F"/>
    <w:rsid w:val="00694D1B"/>
    <w:rsid w:val="006B509C"/>
    <w:rsid w:val="007039BC"/>
    <w:rsid w:val="0073451E"/>
    <w:rsid w:val="00745A91"/>
    <w:rsid w:val="00996841"/>
    <w:rsid w:val="009E7577"/>
    <w:rsid w:val="00A90BC4"/>
    <w:rsid w:val="00B60274"/>
    <w:rsid w:val="00BA6FFC"/>
    <w:rsid w:val="00CA3A0A"/>
    <w:rsid w:val="00D93D18"/>
    <w:rsid w:val="00DA546E"/>
    <w:rsid w:val="00E415D1"/>
    <w:rsid w:val="00ED1C3D"/>
    <w:rsid w:val="00ED4D85"/>
    <w:rsid w:val="00FE118E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0A9"/>
  <w15:chartTrackingRefBased/>
  <w15:docId w15:val="{40CEEB25-4FF7-43D5-ABBF-3A732CEC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C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Antić</dc:creator>
  <cp:keywords/>
  <dc:description/>
  <cp:lastModifiedBy>Predrag</cp:lastModifiedBy>
  <cp:revision>3</cp:revision>
  <cp:lastPrinted>2023-07-06T09:56:00Z</cp:lastPrinted>
  <dcterms:created xsi:type="dcterms:W3CDTF">2024-07-10T19:18:00Z</dcterms:created>
  <dcterms:modified xsi:type="dcterms:W3CDTF">2024-07-10T19:58:00Z</dcterms:modified>
</cp:coreProperties>
</file>